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0BFF1" w14:textId="77777777" w:rsidR="00E1130A" w:rsidRDefault="009D1389">
      <w:pPr>
        <w:spacing w:after="0"/>
        <w:jc w:val="right"/>
      </w:pPr>
      <w:r>
        <w:rPr>
          <w:noProof/>
        </w:rPr>
        <w:drawing>
          <wp:inline distT="0" distB="0" distL="0" distR="0" wp14:anchorId="2A640999" wp14:editId="5AD10155">
            <wp:extent cx="3517646" cy="860425"/>
            <wp:effectExtent l="0" t="0" r="0" b="0"/>
            <wp:docPr id="478" name="Picture 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Picture 4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7646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14:paraId="0C30524D" w14:textId="77777777" w:rsidR="00E1130A" w:rsidRDefault="009D1389">
      <w:pPr>
        <w:spacing w:after="0"/>
        <w:ind w:left="233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4D20DF8" w14:textId="77777777" w:rsidR="00E1130A" w:rsidRDefault="009D1389">
      <w:pPr>
        <w:spacing w:after="0"/>
        <w:ind w:left="2266"/>
        <w:jc w:val="center"/>
      </w:pPr>
      <w:r>
        <w:rPr>
          <w:rFonts w:ascii="Arial" w:eastAsia="Arial" w:hAnsi="Arial" w:cs="Arial"/>
          <w:b/>
          <w:sz w:val="24"/>
        </w:rPr>
        <w:t xml:space="preserve">KEY STAGE FOUR  </w:t>
      </w:r>
    </w:p>
    <w:p w14:paraId="796EAD32" w14:textId="77777777" w:rsidR="00E1130A" w:rsidRDefault="009D1389">
      <w:pPr>
        <w:spacing w:after="0"/>
        <w:ind w:left="3810"/>
      </w:pPr>
      <w:r>
        <w:rPr>
          <w:rFonts w:ascii="Arial" w:eastAsia="Arial" w:hAnsi="Arial" w:cs="Arial"/>
          <w:b/>
          <w:sz w:val="24"/>
        </w:rPr>
        <w:t xml:space="preserve">STUDENT OUTCOMES </w:t>
      </w:r>
    </w:p>
    <w:p w14:paraId="25F749A8" w14:textId="77777777" w:rsidR="00E1130A" w:rsidRDefault="009D138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350" w:type="dxa"/>
        <w:tblInd w:w="-426" w:type="dxa"/>
        <w:tblCellMar>
          <w:top w:w="4" w:type="dxa"/>
          <w:right w:w="3" w:type="dxa"/>
        </w:tblCellMar>
        <w:tblLook w:val="04A0" w:firstRow="1" w:lastRow="0" w:firstColumn="1" w:lastColumn="0" w:noHBand="0" w:noVBand="1"/>
      </w:tblPr>
      <w:tblGrid>
        <w:gridCol w:w="4723"/>
        <w:gridCol w:w="382"/>
        <w:gridCol w:w="1701"/>
        <w:gridCol w:w="1843"/>
        <w:gridCol w:w="1701"/>
      </w:tblGrid>
      <w:tr w:rsidR="00E1130A" w14:paraId="7E4959DF" w14:textId="77777777">
        <w:trPr>
          <w:trHeight w:val="674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AD17A7D" w14:textId="77777777" w:rsidR="00E1130A" w:rsidRDefault="009D1389">
            <w:pPr>
              <w:spacing w:after="81"/>
              <w:ind w:left="33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14:paraId="7154D9AF" w14:textId="77777777" w:rsidR="00E1130A" w:rsidRDefault="009D1389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YEAR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F300B54" w14:textId="77777777" w:rsidR="00E1130A" w:rsidRDefault="009D1389">
            <w:pPr>
              <w:spacing w:after="122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  <w:p w14:paraId="512F7FFD" w14:textId="54FCB70E" w:rsidR="00E1130A" w:rsidRDefault="005E1864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2022</w:t>
            </w:r>
            <w:r w:rsidR="009D1389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64DEB06" w14:textId="77777777" w:rsidR="00E1130A" w:rsidRDefault="009D1389">
            <w:pPr>
              <w:spacing w:after="128"/>
              <w:ind w:left="34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  <w:p w14:paraId="163DFE0E" w14:textId="6B2C3442" w:rsidR="00E1130A" w:rsidRDefault="005E1864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2023</w:t>
            </w:r>
          </w:p>
          <w:p w14:paraId="63480D64" w14:textId="77777777" w:rsidR="00E1130A" w:rsidRDefault="009D1389">
            <w:pPr>
              <w:ind w:left="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E3698E8" w14:textId="77777777" w:rsidR="00E1130A" w:rsidRDefault="009D1389">
            <w:pPr>
              <w:spacing w:after="128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  <w:p w14:paraId="6F94E57A" w14:textId="196962B6" w:rsidR="00E1130A" w:rsidRDefault="005E1864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2024</w:t>
            </w:r>
          </w:p>
          <w:p w14:paraId="3E347A6C" w14:textId="77777777" w:rsidR="00E1130A" w:rsidRDefault="009D1389">
            <w:pPr>
              <w:ind w:left="33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</w:tr>
      <w:tr w:rsidR="00E1130A" w14:paraId="48969FF2" w14:textId="77777777">
        <w:trPr>
          <w:trHeight w:val="588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BBA4" w14:textId="77777777" w:rsidR="00E1130A" w:rsidRDefault="009D1389">
            <w:pPr>
              <w:spacing w:after="81"/>
              <w:ind w:left="33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14:paraId="1370778B" w14:textId="77777777" w:rsidR="00E1130A" w:rsidRDefault="009D1389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NUMBER OF STUDENTS IN COHORT </w:t>
            </w:r>
          </w:p>
          <w:p w14:paraId="5CA6D7BA" w14:textId="77777777" w:rsidR="00E1130A" w:rsidRDefault="009D1389">
            <w:pPr>
              <w:ind w:left="33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D84F" w14:textId="77777777" w:rsidR="00E1130A" w:rsidRDefault="009D1389">
            <w:pPr>
              <w:spacing w:after="84"/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  <w:p w14:paraId="59AD0B17" w14:textId="15A4283A" w:rsidR="00E1130A" w:rsidRDefault="005E1864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5AA1" w14:textId="77777777" w:rsidR="00E1130A" w:rsidRDefault="009D1389">
            <w:pPr>
              <w:spacing w:after="84"/>
              <w:ind w:left="34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  <w:p w14:paraId="3C94B432" w14:textId="2EB60A51" w:rsidR="00E1130A" w:rsidRDefault="005E1864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21</w:t>
            </w:r>
          </w:p>
          <w:p w14:paraId="2FD1B69C" w14:textId="77777777" w:rsidR="00E1130A" w:rsidRDefault="009D1389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4D59" w14:textId="77777777" w:rsidR="00E1130A" w:rsidRDefault="009D1389">
            <w:pPr>
              <w:spacing w:after="84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  <w:p w14:paraId="7F3F1E87" w14:textId="2368F83B" w:rsidR="00E1130A" w:rsidRDefault="009D1389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917E08">
              <w:rPr>
                <w:rFonts w:ascii="Arial" w:eastAsia="Arial" w:hAnsi="Arial" w:cs="Arial"/>
                <w:b/>
                <w:sz w:val="20"/>
              </w:rPr>
              <w:t>21</w:t>
            </w:r>
          </w:p>
          <w:p w14:paraId="33832106" w14:textId="77777777" w:rsidR="00E1130A" w:rsidRDefault="009D1389">
            <w:pPr>
              <w:ind w:left="33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</w:tr>
      <w:tr w:rsidR="00E1130A" w14:paraId="604551CE" w14:textId="77777777">
        <w:trPr>
          <w:trHeight w:val="468"/>
        </w:trPr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EAADB"/>
          </w:tcPr>
          <w:p w14:paraId="5582ECAA" w14:textId="77777777" w:rsidR="00E1130A" w:rsidRDefault="009D1389">
            <w:pPr>
              <w:spacing w:after="84"/>
              <w:ind w:left="3579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  <w:p w14:paraId="1ABE293A" w14:textId="77777777" w:rsidR="00E1130A" w:rsidRDefault="009D1389">
            <w:pPr>
              <w:ind w:left="4623"/>
            </w:pPr>
            <w:r>
              <w:rPr>
                <w:rFonts w:ascii="Arial" w:eastAsia="Arial" w:hAnsi="Arial" w:cs="Arial"/>
                <w:b/>
                <w:sz w:val="20"/>
              </w:rPr>
              <w:t xml:space="preserve">ENGLISH </w:t>
            </w:r>
          </w:p>
          <w:p w14:paraId="0C404607" w14:textId="77777777" w:rsidR="00E1130A" w:rsidRDefault="009D1389">
            <w:pPr>
              <w:ind w:left="3579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EAADB"/>
          </w:tcPr>
          <w:p w14:paraId="18CB379D" w14:textId="77777777" w:rsidR="00E1130A" w:rsidRDefault="00E1130A"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2136EF" w14:textId="77777777" w:rsidR="00E1130A" w:rsidRDefault="00E1130A"/>
        </w:tc>
      </w:tr>
      <w:tr w:rsidR="00E1130A" w14:paraId="1FB8D022" w14:textId="77777777">
        <w:trPr>
          <w:trHeight w:val="700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23A6" w14:textId="77777777" w:rsidR="00E1130A" w:rsidRDefault="009D1389">
            <w:pPr>
              <w:ind w:lef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9449303" w14:textId="77777777" w:rsidR="00E1130A" w:rsidRDefault="009D1389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WJEC GCSE English Language </w:t>
            </w:r>
          </w:p>
          <w:p w14:paraId="46C8AFA8" w14:textId="77777777" w:rsidR="00E1130A" w:rsidRDefault="009D1389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AA82" w14:textId="77777777" w:rsidR="00E1130A" w:rsidRDefault="009D1389">
            <w:pPr>
              <w:ind w:left="62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  <w:p w14:paraId="224E0638" w14:textId="77777777" w:rsidR="005E1864" w:rsidRDefault="005E1864" w:rsidP="005E1864">
            <w:pPr>
              <w:ind w:left="5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100% (10/10) </w:t>
            </w:r>
          </w:p>
          <w:p w14:paraId="3DD6D3B1" w14:textId="09FFB4F0" w:rsidR="00E1130A" w:rsidRDefault="00E1130A">
            <w:pPr>
              <w:ind w:left="6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B4DA" w14:textId="77777777" w:rsidR="005E1864" w:rsidRDefault="005E1864">
            <w:pPr>
              <w:ind w:left="61"/>
              <w:jc w:val="center"/>
              <w:rPr>
                <w:rFonts w:ascii="Arial" w:eastAsia="Arial" w:hAnsi="Arial" w:cs="Arial"/>
                <w:color w:val="4D4D4D"/>
                <w:sz w:val="20"/>
              </w:rPr>
            </w:pPr>
          </w:p>
          <w:p w14:paraId="7115D134" w14:textId="77777777" w:rsidR="005E1864" w:rsidRDefault="005E1864" w:rsidP="005E1864">
            <w:pPr>
              <w:ind w:left="2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90% (9/10) </w:t>
            </w:r>
          </w:p>
          <w:p w14:paraId="50EB9B93" w14:textId="0F493060" w:rsidR="00E1130A" w:rsidRDefault="009D1389" w:rsidP="005E1864">
            <w:pPr>
              <w:ind w:left="61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3183" w14:textId="77777777" w:rsidR="00E1130A" w:rsidRDefault="009D1389">
            <w:pPr>
              <w:ind w:left="61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  <w:p w14:paraId="43C469FF" w14:textId="251DE855" w:rsidR="00E1130A" w:rsidRDefault="00917E08">
            <w:pPr>
              <w:ind w:left="2"/>
              <w:jc w:val="center"/>
            </w:pPr>
            <w:r>
              <w:t>75% (12/16)</w:t>
            </w:r>
          </w:p>
          <w:p w14:paraId="61233BC5" w14:textId="77777777" w:rsidR="00E1130A" w:rsidRDefault="009D1389">
            <w:pPr>
              <w:ind w:left="61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</w:tc>
      </w:tr>
      <w:tr w:rsidR="00E1130A" w14:paraId="5C785D47" w14:textId="77777777">
        <w:trPr>
          <w:trHeight w:val="701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5A7B" w14:textId="77777777" w:rsidR="00E1130A" w:rsidRDefault="009D1389">
            <w:pPr>
              <w:ind w:lef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E3CE805" w14:textId="77777777" w:rsidR="00E1130A" w:rsidRDefault="009D1389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Pearson Functional Skills English Entry Level 1 </w:t>
            </w:r>
          </w:p>
          <w:p w14:paraId="219DB84C" w14:textId="77777777" w:rsidR="00E1130A" w:rsidRDefault="009D1389">
            <w:pPr>
              <w:ind w:lef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0317" w14:textId="77777777" w:rsidR="00E1130A" w:rsidRDefault="009D1389">
            <w:pPr>
              <w:ind w:left="62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  <w:p w14:paraId="6180B935" w14:textId="77777777" w:rsidR="005E1864" w:rsidRDefault="005E1864" w:rsidP="005E1864">
            <w:pPr>
              <w:ind w:left="3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67% (2/3) </w:t>
            </w:r>
          </w:p>
          <w:p w14:paraId="26E76E23" w14:textId="05D18694" w:rsidR="00E1130A" w:rsidRDefault="00E1130A">
            <w:pPr>
              <w:ind w:left="3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F3F5" w14:textId="77777777" w:rsidR="00E1130A" w:rsidRDefault="009D1389">
            <w:pPr>
              <w:ind w:left="61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  <w:p w14:paraId="235E370C" w14:textId="77777777" w:rsidR="005E1864" w:rsidRDefault="005E1864" w:rsidP="005E1864">
            <w:pPr>
              <w:ind w:left="2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100% (8/8) </w:t>
            </w:r>
          </w:p>
          <w:p w14:paraId="59ECF92E" w14:textId="224E1BF8" w:rsidR="00E1130A" w:rsidRDefault="00E1130A">
            <w:pPr>
              <w:ind w:left="61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3C64" w14:textId="77777777" w:rsidR="00E1130A" w:rsidRDefault="009D1389">
            <w:pPr>
              <w:ind w:left="61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  <w:p w14:paraId="0BD3EEAF" w14:textId="4B3270B5" w:rsidR="00E1130A" w:rsidRDefault="00EF0CB7">
            <w:pPr>
              <w:ind w:left="61"/>
              <w:jc w:val="center"/>
            </w:pPr>
            <w:r>
              <w:t>100% (4/4</w:t>
            </w:r>
            <w:r w:rsidR="00C40763">
              <w:t>)</w:t>
            </w:r>
          </w:p>
        </w:tc>
      </w:tr>
      <w:tr w:rsidR="00E1130A" w14:paraId="27D2AAD9" w14:textId="77777777">
        <w:trPr>
          <w:trHeight w:val="701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655B" w14:textId="77777777" w:rsidR="00E1130A" w:rsidRDefault="009D1389">
            <w:pPr>
              <w:ind w:lef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E001180" w14:textId="77777777" w:rsidR="00E1130A" w:rsidRDefault="009D1389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Pearson Functional Skills English Entry Level 2 </w:t>
            </w:r>
          </w:p>
          <w:p w14:paraId="73AC333D" w14:textId="77777777" w:rsidR="00E1130A" w:rsidRDefault="009D1389">
            <w:pPr>
              <w:ind w:lef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9FE6" w14:textId="77777777" w:rsidR="00E1130A" w:rsidRDefault="009D1389">
            <w:pPr>
              <w:ind w:left="62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  <w:p w14:paraId="6C26A3FE" w14:textId="77777777" w:rsidR="005E1864" w:rsidRDefault="005E1864" w:rsidP="005E1864">
            <w:pPr>
              <w:ind w:left="3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67% (2/3) </w:t>
            </w:r>
          </w:p>
          <w:p w14:paraId="3AA1143F" w14:textId="74C4FF8E" w:rsidR="00E1130A" w:rsidRDefault="00E1130A">
            <w:pPr>
              <w:ind w:left="3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789F" w14:textId="77777777" w:rsidR="00E1130A" w:rsidRDefault="009D1389">
            <w:pPr>
              <w:ind w:left="61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  <w:p w14:paraId="645FA92E" w14:textId="77777777" w:rsidR="005E1864" w:rsidRDefault="005E1864" w:rsidP="005E1864">
            <w:pPr>
              <w:ind w:left="2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100% (4/4) </w:t>
            </w:r>
          </w:p>
          <w:p w14:paraId="57E7E92B" w14:textId="77777777" w:rsidR="00E1130A" w:rsidRDefault="009D1389">
            <w:pPr>
              <w:ind w:left="61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A54B" w14:textId="77777777" w:rsidR="00C40763" w:rsidRDefault="00C40763">
            <w:pPr>
              <w:ind w:left="61"/>
              <w:jc w:val="center"/>
              <w:rPr>
                <w:rFonts w:ascii="Arial" w:eastAsia="Arial" w:hAnsi="Arial" w:cs="Arial"/>
                <w:color w:val="4D4D4D"/>
                <w:sz w:val="20"/>
              </w:rPr>
            </w:pPr>
          </w:p>
          <w:p w14:paraId="76E8E96A" w14:textId="17F8E99B" w:rsidR="00E1130A" w:rsidRDefault="009D1389">
            <w:pPr>
              <w:ind w:left="61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  <w:p w14:paraId="604F7CB2" w14:textId="5113C4F7" w:rsidR="00E1130A" w:rsidRDefault="00C40763">
            <w:pPr>
              <w:ind w:left="2"/>
              <w:jc w:val="center"/>
            </w:pPr>
            <w:r>
              <w:t>100% (9/9)</w:t>
            </w:r>
          </w:p>
          <w:p w14:paraId="646F95CC" w14:textId="77777777" w:rsidR="00E1130A" w:rsidRDefault="009D1389">
            <w:pPr>
              <w:ind w:lef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1130A" w14:paraId="2925FE49" w14:textId="77777777">
        <w:trPr>
          <w:trHeight w:val="698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0459" w14:textId="77777777" w:rsidR="00E1130A" w:rsidRDefault="009D1389">
            <w:pPr>
              <w:ind w:lef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440A90A" w14:textId="77777777" w:rsidR="00E1130A" w:rsidRDefault="009D1389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Pearson Functional Skills English Entry Level 3 </w:t>
            </w:r>
          </w:p>
          <w:p w14:paraId="4FA1D540" w14:textId="77777777" w:rsidR="00E1130A" w:rsidRDefault="009D1389">
            <w:pPr>
              <w:ind w:lef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D251" w14:textId="77777777" w:rsidR="00E1130A" w:rsidRDefault="009D1389">
            <w:pPr>
              <w:ind w:left="62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  <w:p w14:paraId="5FF6F013" w14:textId="77777777" w:rsidR="005E1864" w:rsidRDefault="005E1864" w:rsidP="005E1864">
            <w:pPr>
              <w:ind w:left="3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100% (1/1) </w:t>
            </w:r>
          </w:p>
          <w:p w14:paraId="32572DA4" w14:textId="31B74C4D" w:rsidR="00E1130A" w:rsidRDefault="00E1130A">
            <w:pPr>
              <w:ind w:left="3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B99A" w14:textId="77777777" w:rsidR="00E1130A" w:rsidRDefault="009D1389">
            <w:pPr>
              <w:ind w:left="61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  <w:p w14:paraId="000D1A27" w14:textId="77777777" w:rsidR="005E1864" w:rsidRDefault="005E1864" w:rsidP="005E1864">
            <w:pPr>
              <w:ind w:left="2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100% (2/2) </w:t>
            </w:r>
          </w:p>
          <w:p w14:paraId="06A79A96" w14:textId="77777777" w:rsidR="00E1130A" w:rsidRDefault="009D1389">
            <w:pPr>
              <w:ind w:left="61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2104" w14:textId="77777777" w:rsidR="00E1130A" w:rsidRDefault="009D1389">
            <w:pPr>
              <w:ind w:left="61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  <w:p w14:paraId="48DB8910" w14:textId="0ABDB047" w:rsidR="00E1130A" w:rsidRDefault="00EF0CB7">
            <w:pPr>
              <w:ind w:left="61"/>
              <w:jc w:val="center"/>
            </w:pPr>
            <w:r>
              <w:t>100% (6/6</w:t>
            </w:r>
            <w:r w:rsidR="00C40763">
              <w:t>)</w:t>
            </w:r>
          </w:p>
        </w:tc>
      </w:tr>
      <w:tr w:rsidR="00E1130A" w14:paraId="4FE3DDCF" w14:textId="77777777">
        <w:trPr>
          <w:trHeight w:val="931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F755" w14:textId="77777777" w:rsidR="00E1130A" w:rsidRDefault="009D1389">
            <w:pPr>
              <w:ind w:lef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455564A" w14:textId="77777777" w:rsidR="00E1130A" w:rsidRDefault="009D1389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WJEC Entry Pathways Personal Progress (reading, writing, communication skills) </w:t>
            </w:r>
          </w:p>
          <w:p w14:paraId="68DC29A0" w14:textId="77777777" w:rsidR="00E1130A" w:rsidRDefault="009D138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B3DE" w14:textId="77777777" w:rsidR="005E1864" w:rsidRDefault="005E1864">
            <w:pPr>
              <w:ind w:left="62"/>
              <w:jc w:val="center"/>
              <w:rPr>
                <w:rFonts w:ascii="Arial" w:eastAsia="Arial" w:hAnsi="Arial" w:cs="Arial"/>
                <w:sz w:val="20"/>
              </w:rPr>
            </w:pPr>
          </w:p>
          <w:p w14:paraId="6135C9AC" w14:textId="6CE14388" w:rsidR="00E1130A" w:rsidRDefault="005E1864">
            <w:pPr>
              <w:ind w:left="62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100% (2/2)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9D138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B090" w14:textId="77777777" w:rsidR="00E1130A" w:rsidRDefault="009D1389">
            <w:pPr>
              <w:ind w:left="61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  <w:p w14:paraId="35305F6D" w14:textId="1090F99C" w:rsidR="00E1130A" w:rsidRDefault="005E1864">
            <w:pPr>
              <w:ind w:left="3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100% (7/7)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ADA5" w14:textId="77777777" w:rsidR="00E1130A" w:rsidRDefault="009D1389">
            <w:pPr>
              <w:ind w:left="61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  <w:p w14:paraId="23174CA3" w14:textId="3A255A4F" w:rsidR="00E1130A" w:rsidRDefault="00917E08">
            <w:pPr>
              <w:ind w:left="2"/>
              <w:jc w:val="center"/>
            </w:pPr>
            <w:r>
              <w:t>100% (2/2)</w:t>
            </w:r>
          </w:p>
        </w:tc>
      </w:tr>
      <w:tr w:rsidR="00E1130A" w14:paraId="29086356" w14:textId="77777777">
        <w:trPr>
          <w:trHeight w:val="930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2ACF" w14:textId="77777777" w:rsidR="00E1130A" w:rsidRDefault="009D138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4943485" w14:textId="77777777" w:rsidR="00E1130A" w:rsidRDefault="009D1389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Total number of students achieving a qualification in </w:t>
            </w:r>
          </w:p>
          <w:p w14:paraId="54AFACC1" w14:textId="77777777" w:rsidR="00E1130A" w:rsidRDefault="009D1389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English </w:t>
            </w:r>
          </w:p>
          <w:p w14:paraId="72834B2A" w14:textId="77777777" w:rsidR="00E1130A" w:rsidRDefault="009D138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8F68" w14:textId="77777777" w:rsidR="00E1130A" w:rsidRDefault="009D1389">
            <w:pPr>
              <w:ind w:left="62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  <w:p w14:paraId="1B755A15" w14:textId="5894A35E" w:rsidR="00E1130A" w:rsidRDefault="005E1864">
            <w:pPr>
              <w:ind w:left="3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94.4% (17/18)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8E2E" w14:textId="77777777" w:rsidR="00E1130A" w:rsidRDefault="009D1389">
            <w:pPr>
              <w:ind w:left="61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  <w:p w14:paraId="2314372E" w14:textId="3B46495D" w:rsidR="00E1130A" w:rsidRDefault="005E1864">
            <w:pPr>
              <w:ind w:left="2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100% (21/21)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A997" w14:textId="77777777" w:rsidR="00E1130A" w:rsidRDefault="009D1389">
            <w:pPr>
              <w:ind w:left="61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  <w:p w14:paraId="5D97F114" w14:textId="5D296CF7" w:rsidR="00E1130A" w:rsidRDefault="00E24CFE">
            <w:pPr>
              <w:ind w:left="4"/>
              <w:jc w:val="center"/>
            </w:pPr>
            <w:r>
              <w:t>100% (21/21)</w:t>
            </w:r>
          </w:p>
        </w:tc>
      </w:tr>
      <w:tr w:rsidR="00E1130A" w14:paraId="46A22B2B" w14:textId="77777777">
        <w:trPr>
          <w:trHeight w:val="468"/>
        </w:trPr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EAADB"/>
          </w:tcPr>
          <w:p w14:paraId="41D79044" w14:textId="77777777" w:rsidR="00E1130A" w:rsidRDefault="009D1389">
            <w:pPr>
              <w:spacing w:after="81"/>
              <w:ind w:left="3579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14:paraId="05C6591F" w14:textId="77777777" w:rsidR="00E1130A" w:rsidRDefault="009D1389">
            <w:pPr>
              <w:ind w:left="471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MATHS </w:t>
            </w:r>
          </w:p>
          <w:p w14:paraId="2555BAA1" w14:textId="77777777" w:rsidR="00E1130A" w:rsidRDefault="009D1389">
            <w:pPr>
              <w:ind w:left="3579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EAADB"/>
          </w:tcPr>
          <w:p w14:paraId="64E56716" w14:textId="77777777" w:rsidR="00E1130A" w:rsidRDefault="00E1130A"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FB0A476" w14:textId="77777777" w:rsidR="00E1130A" w:rsidRDefault="00E1130A"/>
        </w:tc>
      </w:tr>
      <w:tr w:rsidR="00E1130A" w14:paraId="392FD1A1" w14:textId="77777777">
        <w:trPr>
          <w:trHeight w:val="702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E477" w14:textId="77777777" w:rsidR="00E1130A" w:rsidRDefault="009D1389">
            <w:pPr>
              <w:ind w:lef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16F8CE3" w14:textId="77777777" w:rsidR="00E1130A" w:rsidRDefault="009D1389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GCSE Maths </w:t>
            </w:r>
          </w:p>
          <w:p w14:paraId="7F7CAA44" w14:textId="77777777" w:rsidR="00E1130A" w:rsidRDefault="009D1389">
            <w:pPr>
              <w:ind w:lef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EFAE" w14:textId="77777777" w:rsidR="00E1130A" w:rsidRDefault="009D1389">
            <w:pPr>
              <w:ind w:left="62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  <w:p w14:paraId="5BA3E583" w14:textId="593368AD" w:rsidR="00E1130A" w:rsidRDefault="005E1864">
            <w:pPr>
              <w:ind w:left="3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75% (6/8)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C3CF" w14:textId="77777777" w:rsidR="00E1130A" w:rsidRDefault="009D1389">
            <w:pPr>
              <w:ind w:left="61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  <w:p w14:paraId="1A6CA149" w14:textId="19E8327F" w:rsidR="00E1130A" w:rsidRDefault="005E1864">
            <w:pPr>
              <w:ind w:left="2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80% (8/10)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3321" w14:textId="77777777" w:rsidR="00E1130A" w:rsidRDefault="009D1389">
            <w:pPr>
              <w:ind w:left="61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  <w:p w14:paraId="08DA4904" w14:textId="6B8C3DE8" w:rsidR="00E1130A" w:rsidRDefault="00917E08">
            <w:pPr>
              <w:ind w:left="2"/>
              <w:jc w:val="center"/>
            </w:pPr>
            <w:r>
              <w:t>64% (7/11)</w:t>
            </w:r>
          </w:p>
        </w:tc>
      </w:tr>
      <w:tr w:rsidR="00E1130A" w14:paraId="573D749B" w14:textId="77777777">
        <w:trPr>
          <w:trHeight w:val="720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9E9A6" w14:textId="592C487F" w:rsidR="00E1130A" w:rsidRDefault="009D1389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Entry Pathways Maths Entry 3 Certificate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6F2E" w14:textId="02BAE7E3" w:rsidR="00E1130A" w:rsidRDefault="005E1864">
            <w:pPr>
              <w:ind w:left="3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100% (18/18)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0482" w14:textId="46A06DD4" w:rsidR="00E1130A" w:rsidRDefault="005E1864">
            <w:pPr>
              <w:ind w:left="5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100% (21/21)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F665" w14:textId="26106029" w:rsidR="00E1130A" w:rsidRDefault="00917E08">
            <w:pPr>
              <w:ind w:left="5"/>
              <w:jc w:val="center"/>
            </w:pPr>
            <w:r>
              <w:t>100% (21/21)</w:t>
            </w:r>
          </w:p>
        </w:tc>
      </w:tr>
      <w:tr w:rsidR="00E1130A" w14:paraId="0BA2D830" w14:textId="77777777">
        <w:trPr>
          <w:trHeight w:val="952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3825" w14:textId="77777777" w:rsidR="00E1130A" w:rsidRDefault="009D1389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Total number of students achieving a qualification in </w:t>
            </w:r>
          </w:p>
          <w:p w14:paraId="143024B2" w14:textId="77777777" w:rsidR="00E1130A" w:rsidRDefault="009D1389">
            <w:pPr>
              <w:ind w:left="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Maths </w:t>
            </w:r>
          </w:p>
          <w:p w14:paraId="3C09DB7A" w14:textId="443A85E9" w:rsidR="00937FCF" w:rsidRDefault="00937FCF">
            <w:pPr>
              <w:ind w:left="3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BE54" w14:textId="77777777" w:rsidR="005E1864" w:rsidRDefault="005E1864">
            <w:pPr>
              <w:ind w:left="3"/>
              <w:jc w:val="center"/>
              <w:rPr>
                <w:rFonts w:ascii="Arial" w:eastAsia="Arial" w:hAnsi="Arial" w:cs="Arial"/>
                <w:color w:val="4D4D4D"/>
                <w:sz w:val="20"/>
              </w:rPr>
            </w:pPr>
          </w:p>
          <w:p w14:paraId="6135B0B5" w14:textId="6926F609" w:rsidR="00E1130A" w:rsidRDefault="005E1864">
            <w:pPr>
              <w:ind w:left="3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100% (18/18)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7826" w14:textId="77777777" w:rsidR="005E1864" w:rsidRDefault="005E1864">
            <w:pPr>
              <w:ind w:left="5"/>
              <w:jc w:val="center"/>
              <w:rPr>
                <w:rFonts w:ascii="Arial" w:eastAsia="Arial" w:hAnsi="Arial" w:cs="Arial"/>
                <w:color w:val="4D4D4D"/>
                <w:sz w:val="20"/>
              </w:rPr>
            </w:pPr>
          </w:p>
          <w:p w14:paraId="63C90457" w14:textId="65D12439" w:rsidR="00E1130A" w:rsidRDefault="005E1864">
            <w:pPr>
              <w:ind w:left="5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100% (21/21)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8F3C" w14:textId="77777777" w:rsidR="005E1864" w:rsidRDefault="005E1864">
            <w:pPr>
              <w:ind w:left="5"/>
              <w:jc w:val="center"/>
              <w:rPr>
                <w:rFonts w:ascii="Arial" w:eastAsia="Arial" w:hAnsi="Arial" w:cs="Arial"/>
                <w:color w:val="4D4D4D"/>
                <w:sz w:val="20"/>
              </w:rPr>
            </w:pPr>
          </w:p>
          <w:p w14:paraId="31B86FB9" w14:textId="7F7AFC20" w:rsidR="00E1130A" w:rsidRDefault="00917E08">
            <w:pPr>
              <w:ind w:left="5"/>
              <w:jc w:val="center"/>
            </w:pPr>
            <w:r>
              <w:t>100% (21/21)</w:t>
            </w:r>
          </w:p>
        </w:tc>
      </w:tr>
      <w:tr w:rsidR="00E1130A" w14:paraId="33F7AC1E" w14:textId="77777777">
        <w:trPr>
          <w:trHeight w:val="466"/>
        </w:trPr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EAADB"/>
          </w:tcPr>
          <w:p w14:paraId="014C63F6" w14:textId="77777777" w:rsidR="00E1130A" w:rsidRDefault="009D1389">
            <w:pPr>
              <w:spacing w:after="84"/>
              <w:ind w:left="3579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  <w:p w14:paraId="6AA38285" w14:textId="77777777" w:rsidR="00E1130A" w:rsidRDefault="009D1389">
            <w:pPr>
              <w:ind w:left="4623"/>
            </w:pPr>
            <w:r>
              <w:rPr>
                <w:rFonts w:ascii="Arial" w:eastAsia="Arial" w:hAnsi="Arial" w:cs="Arial"/>
                <w:b/>
                <w:sz w:val="20"/>
              </w:rPr>
              <w:t>SCIENCE</w:t>
            </w: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  <w:p w14:paraId="1DD32454" w14:textId="77777777" w:rsidR="00E1130A" w:rsidRDefault="009D1389">
            <w:pPr>
              <w:ind w:left="3579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EAADB"/>
          </w:tcPr>
          <w:p w14:paraId="48255AB2" w14:textId="77777777" w:rsidR="00E1130A" w:rsidRDefault="00E1130A"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C1530A2" w14:textId="77777777" w:rsidR="00E1130A" w:rsidRDefault="00E1130A"/>
        </w:tc>
      </w:tr>
      <w:tr w:rsidR="00E1130A" w14:paraId="13508CA1" w14:textId="77777777">
        <w:trPr>
          <w:trHeight w:val="715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2B8A4" w14:textId="77777777" w:rsidR="00E1130A" w:rsidRDefault="009D1389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GCSE Combined Science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38D3" w14:textId="0D362050" w:rsidR="00E1130A" w:rsidRDefault="005E1864">
            <w:pPr>
              <w:ind w:left="6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100% (9/9)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0146" w14:textId="0753BBFA" w:rsidR="00E1130A" w:rsidRDefault="005E1864">
            <w:pPr>
              <w:ind w:left="3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100% (11/11)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8F41" w14:textId="15E430CA" w:rsidR="00E1130A" w:rsidRDefault="00C2225D">
            <w:pPr>
              <w:ind w:left="5"/>
              <w:jc w:val="center"/>
            </w:pPr>
            <w:r>
              <w:t>89% (8/9)</w:t>
            </w:r>
          </w:p>
        </w:tc>
      </w:tr>
      <w:tr w:rsidR="00E1130A" w14:paraId="2706E6AF" w14:textId="77777777">
        <w:trPr>
          <w:trHeight w:val="480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2FB211" w14:textId="63A46804" w:rsidR="00E1130A" w:rsidRDefault="009D1389" w:rsidP="00917E0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AQA Entry Level Science Double Award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CEE4C9" w14:textId="14E90F94" w:rsidR="00E1130A" w:rsidRDefault="005E1864" w:rsidP="005E1864">
            <w:r>
              <w:rPr>
                <w:rFonts w:ascii="Arial" w:eastAsia="Arial" w:hAnsi="Arial" w:cs="Arial"/>
                <w:color w:val="4D4D4D"/>
                <w:sz w:val="20"/>
              </w:rPr>
              <w:t>100% (9/9)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07F9D2" w14:textId="77777777" w:rsidR="005E1864" w:rsidRDefault="005E1864" w:rsidP="005E1864">
            <w:pPr>
              <w:ind w:left="5"/>
              <w:jc w:val="center"/>
              <w:rPr>
                <w:rFonts w:ascii="Arial" w:eastAsia="Arial" w:hAnsi="Arial" w:cs="Arial"/>
                <w:color w:val="4D4D4D"/>
                <w:sz w:val="20"/>
              </w:rPr>
            </w:pPr>
          </w:p>
          <w:p w14:paraId="38D13D6C" w14:textId="4E2E1C7E" w:rsidR="005E1864" w:rsidRDefault="005E1864" w:rsidP="005E1864">
            <w:pPr>
              <w:ind w:left="5"/>
              <w:jc w:val="center"/>
              <w:rPr>
                <w:rFonts w:ascii="Arial" w:eastAsia="Arial" w:hAnsi="Arial" w:cs="Arial"/>
                <w:color w:val="4D4D4D"/>
                <w:sz w:val="20"/>
              </w:rPr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100% (10/10) </w:t>
            </w:r>
          </w:p>
          <w:p w14:paraId="102BA5C0" w14:textId="458C7780" w:rsidR="00E1130A" w:rsidRDefault="00E1130A">
            <w:pPr>
              <w:ind w:left="3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08D7C" w14:textId="12949F39" w:rsidR="005E1864" w:rsidRDefault="00C2225D">
            <w:pPr>
              <w:ind w:left="5"/>
              <w:jc w:val="center"/>
              <w:rPr>
                <w:rFonts w:ascii="Arial" w:eastAsia="Arial" w:hAnsi="Arial" w:cs="Arial"/>
                <w:color w:val="4D4D4D"/>
                <w:sz w:val="20"/>
              </w:rPr>
            </w:pPr>
            <w:r>
              <w:rPr>
                <w:rFonts w:ascii="Arial" w:eastAsia="Arial" w:hAnsi="Arial" w:cs="Arial"/>
                <w:color w:val="4D4D4D"/>
                <w:sz w:val="20"/>
              </w:rPr>
              <w:t>100% (11/11)</w:t>
            </w:r>
          </w:p>
          <w:p w14:paraId="75826919" w14:textId="046E94E4" w:rsidR="005E1864" w:rsidRDefault="005E1864" w:rsidP="005E1864">
            <w:pPr>
              <w:ind w:left="5"/>
              <w:jc w:val="center"/>
            </w:pPr>
          </w:p>
        </w:tc>
      </w:tr>
      <w:tr w:rsidR="00E1130A" w14:paraId="05E5EB3A" w14:textId="77777777" w:rsidTr="005E1864">
        <w:trPr>
          <w:trHeight w:val="1058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CB91" w14:textId="4AC1ADBC" w:rsidR="00E1130A" w:rsidRDefault="009D1389" w:rsidP="005E1864">
            <w:pPr>
              <w:spacing w:after="240"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Total number of students achieving a qualification in Science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D393" w14:textId="77777777" w:rsidR="005E1864" w:rsidRDefault="005E1864">
            <w:pPr>
              <w:ind w:left="6"/>
              <w:jc w:val="center"/>
              <w:rPr>
                <w:rFonts w:ascii="Arial" w:eastAsia="Arial" w:hAnsi="Arial" w:cs="Arial"/>
                <w:color w:val="4D4D4D"/>
                <w:sz w:val="20"/>
              </w:rPr>
            </w:pPr>
          </w:p>
          <w:p w14:paraId="67A42967" w14:textId="0A04061B" w:rsidR="00E1130A" w:rsidRDefault="005E1864">
            <w:pPr>
              <w:ind w:left="6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100% (18/18)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FF8B" w14:textId="77777777" w:rsidR="005E1864" w:rsidRDefault="005E1864">
            <w:pPr>
              <w:ind w:left="5"/>
              <w:jc w:val="center"/>
              <w:rPr>
                <w:rFonts w:ascii="Arial" w:eastAsia="Arial" w:hAnsi="Arial" w:cs="Arial"/>
                <w:color w:val="4D4D4D"/>
                <w:sz w:val="20"/>
              </w:rPr>
            </w:pPr>
          </w:p>
          <w:p w14:paraId="1FD5494F" w14:textId="5B1E5AAB" w:rsidR="00E1130A" w:rsidRDefault="005E1864">
            <w:pPr>
              <w:ind w:left="5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100% (21/21)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9C1D" w14:textId="77777777" w:rsidR="005E1864" w:rsidRDefault="005E1864">
            <w:pPr>
              <w:ind w:left="5"/>
              <w:jc w:val="center"/>
              <w:rPr>
                <w:rFonts w:ascii="Arial" w:eastAsia="Arial" w:hAnsi="Arial" w:cs="Arial"/>
                <w:color w:val="4D4D4D"/>
                <w:sz w:val="20"/>
              </w:rPr>
            </w:pPr>
          </w:p>
          <w:p w14:paraId="546A1CF6" w14:textId="078C2F9F" w:rsidR="00E1130A" w:rsidRDefault="009D1389">
            <w:pPr>
              <w:ind w:left="5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100% (21/21)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1130A" w14:paraId="3DF67287" w14:textId="77777777">
        <w:trPr>
          <w:trHeight w:val="46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EAADB"/>
          </w:tcPr>
          <w:p w14:paraId="607DCC16" w14:textId="77777777" w:rsidR="00E1130A" w:rsidRDefault="00E1130A"/>
        </w:tc>
        <w:tc>
          <w:tcPr>
            <w:tcW w:w="20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EAADB"/>
          </w:tcPr>
          <w:p w14:paraId="550B54C9" w14:textId="77777777" w:rsidR="00E1130A" w:rsidRDefault="009D1389">
            <w:pPr>
              <w:spacing w:after="81"/>
              <w:ind w:left="451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14:paraId="2EC09955" w14:textId="77777777" w:rsidR="00E1130A" w:rsidRDefault="009D1389">
            <w:pPr>
              <w:ind w:left="290"/>
            </w:pPr>
            <w:r>
              <w:rPr>
                <w:rFonts w:ascii="Arial" w:eastAsia="Arial" w:hAnsi="Arial" w:cs="Arial"/>
                <w:sz w:val="20"/>
              </w:rPr>
              <w:t xml:space="preserve">ICT </w:t>
            </w:r>
          </w:p>
          <w:p w14:paraId="2DC72474" w14:textId="77777777" w:rsidR="00E1130A" w:rsidRDefault="009D1389">
            <w:pPr>
              <w:ind w:left="451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EAADB"/>
          </w:tcPr>
          <w:p w14:paraId="4BCE300F" w14:textId="77777777" w:rsidR="00E1130A" w:rsidRDefault="00E1130A"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01698F3" w14:textId="77777777" w:rsidR="00E1130A" w:rsidRDefault="00E1130A"/>
        </w:tc>
      </w:tr>
      <w:tr w:rsidR="00E1130A" w14:paraId="0BEB277B" w14:textId="77777777">
        <w:trPr>
          <w:trHeight w:val="704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46D20" w14:textId="77777777" w:rsidR="00E1130A" w:rsidRDefault="009D1389">
            <w:pPr>
              <w:ind w:left="4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32B346D" w14:textId="07B30C0B" w:rsidR="00E1130A" w:rsidRDefault="009D1389">
            <w:pPr>
              <w:ind w:left="135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WJEC Entry Pathways ICT </w:t>
            </w:r>
          </w:p>
          <w:p w14:paraId="7AE1BF22" w14:textId="1ADCB910" w:rsidR="009C59EF" w:rsidRDefault="009C59EF">
            <w:pPr>
              <w:ind w:left="1355"/>
            </w:pPr>
            <w:r>
              <w:rPr>
                <w:rFonts w:ascii="Arial" w:eastAsia="Arial" w:hAnsi="Arial" w:cs="Arial"/>
                <w:sz w:val="20"/>
              </w:rPr>
              <w:t xml:space="preserve">Digital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Funcational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Skills</w:t>
            </w:r>
          </w:p>
          <w:p w14:paraId="2B86FE3C" w14:textId="77777777" w:rsidR="00E1130A" w:rsidRDefault="009D1389">
            <w:pPr>
              <w:ind w:left="4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D405F5" w14:textId="77777777" w:rsidR="00E1130A" w:rsidRDefault="00E1130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87C3" w14:textId="77777777" w:rsidR="00E1130A" w:rsidRDefault="009D1389">
            <w:pPr>
              <w:ind w:left="55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  <w:p w14:paraId="5A65EBC6" w14:textId="6F0157B3" w:rsidR="00E1130A" w:rsidRDefault="005E1864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>95% (19/20)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0404" w14:textId="77777777" w:rsidR="009D1389" w:rsidRDefault="009D1389">
            <w:pPr>
              <w:ind w:left="53"/>
              <w:jc w:val="center"/>
              <w:rPr>
                <w:rFonts w:ascii="Arial" w:eastAsia="Arial" w:hAnsi="Arial" w:cs="Arial"/>
                <w:sz w:val="20"/>
              </w:rPr>
            </w:pPr>
          </w:p>
          <w:p w14:paraId="5B8DD54F" w14:textId="13479A2E" w:rsidR="00E1130A" w:rsidRDefault="005E1864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>100% (20/20)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18F4" w14:textId="77777777" w:rsidR="00E1130A" w:rsidRDefault="009D1389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D350FFC" w14:textId="20B46179" w:rsidR="00E1130A" w:rsidRDefault="009C59EF">
            <w:pPr>
              <w:ind w:right="3"/>
              <w:jc w:val="center"/>
            </w:pPr>
            <w:r>
              <w:t>100% (21/21)</w:t>
            </w:r>
          </w:p>
          <w:p w14:paraId="430C1D73" w14:textId="057CF6F8" w:rsidR="009C59EF" w:rsidRDefault="009C59EF">
            <w:pPr>
              <w:ind w:right="3"/>
              <w:jc w:val="center"/>
            </w:pPr>
            <w:r>
              <w:t>50% (1/2)</w:t>
            </w:r>
          </w:p>
          <w:p w14:paraId="21F34001" w14:textId="4E19C205" w:rsidR="009C59EF" w:rsidRDefault="009C59EF">
            <w:pPr>
              <w:ind w:right="3"/>
              <w:jc w:val="center"/>
            </w:pPr>
          </w:p>
        </w:tc>
      </w:tr>
      <w:tr w:rsidR="00E1130A" w14:paraId="0720DED0" w14:textId="77777777">
        <w:trPr>
          <w:trHeight w:val="468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EAADB"/>
          </w:tcPr>
          <w:p w14:paraId="5756473D" w14:textId="77777777" w:rsidR="00E1130A" w:rsidRDefault="00E1130A"/>
        </w:tc>
        <w:tc>
          <w:tcPr>
            <w:tcW w:w="20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EAADB"/>
          </w:tcPr>
          <w:p w14:paraId="23F7D9C9" w14:textId="77777777" w:rsidR="00E1130A" w:rsidRDefault="009D1389">
            <w:pPr>
              <w:spacing w:after="86"/>
              <w:ind w:left="451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  <w:p w14:paraId="766AB9B3" w14:textId="77777777" w:rsidR="00E1130A" w:rsidRDefault="009D1389">
            <w:r>
              <w:rPr>
                <w:rFonts w:ascii="Arial" w:eastAsia="Arial" w:hAnsi="Arial" w:cs="Arial"/>
                <w:b/>
                <w:sz w:val="20"/>
              </w:rPr>
              <w:t>OPTIONS</w:t>
            </w: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  <w:p w14:paraId="77630561" w14:textId="77777777" w:rsidR="00E1130A" w:rsidRDefault="009D1389">
            <w:pPr>
              <w:ind w:left="451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EAADB"/>
          </w:tcPr>
          <w:p w14:paraId="2CD25619" w14:textId="77777777" w:rsidR="00E1130A" w:rsidRDefault="00E1130A"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C3DBA4D" w14:textId="77777777" w:rsidR="00E1130A" w:rsidRDefault="00E1130A"/>
        </w:tc>
      </w:tr>
      <w:tr w:rsidR="00E1130A" w14:paraId="6F380407" w14:textId="77777777">
        <w:trPr>
          <w:trHeight w:val="721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085F1" w14:textId="77777777" w:rsidR="00E1130A" w:rsidRDefault="009D1389">
            <w:pPr>
              <w:ind w:left="750"/>
            </w:pPr>
            <w:r>
              <w:rPr>
                <w:rFonts w:ascii="Arial" w:eastAsia="Arial" w:hAnsi="Arial" w:cs="Arial"/>
                <w:sz w:val="20"/>
              </w:rPr>
              <w:t xml:space="preserve">BTEC Sport and Active Leisure (Level 1) 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EF20C0" w14:textId="77777777" w:rsidR="00E1130A" w:rsidRDefault="00E1130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5A6A" w14:textId="0374BCAB" w:rsidR="00E1130A" w:rsidRDefault="005E1864">
            <w:pPr>
              <w:ind w:right="1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100% (8/8)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674D" w14:textId="624E54A6" w:rsidR="00E1130A" w:rsidRDefault="005E1864">
            <w:pPr>
              <w:ind w:right="5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100% (6/6)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EA29" w14:textId="2E33782C" w:rsidR="00E1130A" w:rsidRDefault="00917E08">
            <w:pPr>
              <w:ind w:right="5"/>
              <w:jc w:val="center"/>
            </w:pPr>
            <w:r>
              <w:t>100% (4/4)</w:t>
            </w:r>
          </w:p>
        </w:tc>
      </w:tr>
      <w:tr w:rsidR="00E1130A" w14:paraId="6220E166" w14:textId="77777777">
        <w:trPr>
          <w:trHeight w:val="72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F7847" w14:textId="77777777" w:rsidR="00E1130A" w:rsidRDefault="009D1389">
            <w:pPr>
              <w:ind w:left="606"/>
            </w:pPr>
            <w:r>
              <w:rPr>
                <w:rFonts w:ascii="Arial" w:eastAsia="Arial" w:hAnsi="Arial" w:cs="Arial"/>
                <w:sz w:val="20"/>
              </w:rPr>
              <w:t xml:space="preserve">BTEC Home Cooking Skills (Level 1 Award) 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B61FAC" w14:textId="77777777" w:rsidR="00E1130A" w:rsidRDefault="00E1130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E832" w14:textId="749B9CA4" w:rsidR="00E1130A" w:rsidRDefault="005E1864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No entries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906B" w14:textId="5689DD4A" w:rsidR="00E1130A" w:rsidRDefault="005E1864">
            <w:pPr>
              <w:ind w:right="6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100% (4/4)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32F0" w14:textId="29BC3F55" w:rsidR="00E1130A" w:rsidRDefault="00A0206D" w:rsidP="005E1864">
            <w:pPr>
              <w:ind w:right="5"/>
              <w:jc w:val="center"/>
            </w:pPr>
            <w:r>
              <w:t>Students entered for Level 2</w:t>
            </w:r>
            <w:bookmarkStart w:id="0" w:name="_GoBack"/>
            <w:bookmarkEnd w:id="0"/>
          </w:p>
        </w:tc>
      </w:tr>
      <w:tr w:rsidR="00E1130A" w14:paraId="6FAAEA47" w14:textId="77777777">
        <w:trPr>
          <w:trHeight w:val="72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3F972" w14:textId="77777777" w:rsidR="00E1130A" w:rsidRDefault="009D1389">
            <w:pPr>
              <w:ind w:left="4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63559C3" w14:textId="77777777" w:rsidR="00E1130A" w:rsidRDefault="009D1389">
            <w:pPr>
              <w:ind w:left="606"/>
            </w:pPr>
            <w:r>
              <w:rPr>
                <w:rFonts w:ascii="Arial" w:eastAsia="Arial" w:hAnsi="Arial" w:cs="Arial"/>
                <w:sz w:val="20"/>
              </w:rPr>
              <w:t xml:space="preserve">BTEC Home Cooking Skills (Level 2 Award) 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C17564" w14:textId="77777777" w:rsidR="00E1130A" w:rsidRDefault="00E1130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5838" w14:textId="5043B1E7" w:rsidR="00E1130A" w:rsidRDefault="005E1864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77.8% (7/9)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1C7C" w14:textId="71F1B870" w:rsidR="00E1130A" w:rsidRDefault="005E1864">
            <w:pPr>
              <w:ind w:right="8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100% (3/3)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B871B" w14:textId="451E1963" w:rsidR="00E1130A" w:rsidRDefault="006822C0">
            <w:pPr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100% (8)</w:t>
            </w:r>
          </w:p>
        </w:tc>
      </w:tr>
      <w:tr w:rsidR="00E1130A" w14:paraId="086AFD8B" w14:textId="77777777">
        <w:trPr>
          <w:trHeight w:val="72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A8CF9" w14:textId="77777777" w:rsidR="00E1130A" w:rsidRDefault="009D1389">
            <w:pPr>
              <w:spacing w:after="19"/>
              <w:ind w:left="4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32EE494" w14:textId="77777777" w:rsidR="00E1130A" w:rsidRDefault="009D1389">
            <w:pPr>
              <w:ind w:left="379"/>
              <w:jc w:val="center"/>
            </w:pPr>
            <w:r>
              <w:rPr>
                <w:rFonts w:ascii="Arial" w:eastAsia="Arial" w:hAnsi="Arial" w:cs="Arial"/>
                <w:sz w:val="20"/>
              </w:rPr>
              <w:t>GCSE Art and Design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3DD7B" w14:textId="77777777" w:rsidR="00E1130A" w:rsidRDefault="00E1130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77BF" w14:textId="20664ACB" w:rsidR="00E1130A" w:rsidRDefault="00E86E43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100% (6/6)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BFD6" w14:textId="4C549920" w:rsidR="00E1130A" w:rsidRDefault="00E86E43">
            <w:pPr>
              <w:ind w:right="5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100% (9/9)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72B2" w14:textId="5DC6F48C" w:rsidR="00E1130A" w:rsidRDefault="00917E08">
            <w:pPr>
              <w:ind w:right="5"/>
              <w:jc w:val="center"/>
            </w:pPr>
            <w:r>
              <w:t>100% (9/9)</w:t>
            </w:r>
          </w:p>
        </w:tc>
      </w:tr>
      <w:tr w:rsidR="00E1130A" w14:paraId="113332B4" w14:textId="77777777">
        <w:trPr>
          <w:trHeight w:val="721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8D801C" w14:textId="77777777" w:rsidR="00E1130A" w:rsidRDefault="009D1389">
            <w:pPr>
              <w:ind w:left="844"/>
            </w:pPr>
            <w:r>
              <w:rPr>
                <w:rFonts w:ascii="Arial" w:eastAsia="Arial" w:hAnsi="Arial" w:cs="Arial"/>
                <w:sz w:val="20"/>
              </w:rPr>
              <w:t xml:space="preserve">WJEC Entry Pathways Creative Media 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87801" w14:textId="77777777" w:rsidR="00E1130A" w:rsidRDefault="00E1130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0A34A" w14:textId="4C44A135" w:rsidR="00E1130A" w:rsidRDefault="00E86E43">
            <w:pPr>
              <w:ind w:left="1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100% (6/6)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416B" w14:textId="3DAA4DE9" w:rsidR="00E1130A" w:rsidRDefault="00E86E43">
            <w:pPr>
              <w:ind w:right="5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>100% (10/10)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A986" w14:textId="5AF8E6E1" w:rsidR="00E1130A" w:rsidRDefault="00E24CFE">
            <w:pPr>
              <w:ind w:right="2"/>
              <w:jc w:val="center"/>
            </w:pPr>
            <w:r>
              <w:t>100% (11/11)</w:t>
            </w:r>
          </w:p>
        </w:tc>
      </w:tr>
      <w:tr w:rsidR="00E1130A" w14:paraId="49DD36AD" w14:textId="77777777">
        <w:trPr>
          <w:trHeight w:val="72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CDFA1" w14:textId="77777777" w:rsidR="00E1130A" w:rsidRDefault="009D1389">
            <w:pPr>
              <w:ind w:left="3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Arts Bronze Award 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C2530" w14:textId="77777777" w:rsidR="00E1130A" w:rsidRDefault="00E1130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8C76" w14:textId="77777777" w:rsidR="00E1130A" w:rsidRDefault="009D1389">
            <w:pPr>
              <w:ind w:left="55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659B" w14:textId="1F82117F" w:rsidR="00E1130A" w:rsidRDefault="00E86E43">
            <w:pPr>
              <w:ind w:left="53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100% (6/6) </w:t>
            </w:r>
            <w:r w:rsidR="009D1389"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C3E0" w14:textId="1997A6CC" w:rsidR="00E1130A" w:rsidRDefault="00C2225D">
            <w:pPr>
              <w:ind w:right="5"/>
              <w:jc w:val="center"/>
            </w:pPr>
            <w:r>
              <w:t>100% (5/5)</w:t>
            </w:r>
          </w:p>
        </w:tc>
      </w:tr>
      <w:tr w:rsidR="00E1130A" w14:paraId="585297D5" w14:textId="77777777">
        <w:trPr>
          <w:trHeight w:val="95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DB2BA" w14:textId="77777777" w:rsidR="00917E08" w:rsidRDefault="00917E08">
            <w:pPr>
              <w:ind w:left="772"/>
              <w:rPr>
                <w:rFonts w:ascii="Arial" w:eastAsia="Arial" w:hAnsi="Arial" w:cs="Arial"/>
                <w:sz w:val="20"/>
              </w:rPr>
            </w:pPr>
          </w:p>
          <w:p w14:paraId="46875D92" w14:textId="5A75B2DB" w:rsidR="00E1130A" w:rsidRDefault="00937FCF">
            <w:pPr>
              <w:ind w:left="772"/>
            </w:pPr>
            <w:r>
              <w:rPr>
                <w:rFonts w:ascii="Arial" w:eastAsia="Arial" w:hAnsi="Arial" w:cs="Arial"/>
                <w:sz w:val="20"/>
              </w:rPr>
              <w:t>AQA unit awards</w:t>
            </w:r>
            <w:r w:rsidR="009D138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1D71E5" w14:textId="77777777" w:rsidR="00E1130A" w:rsidRDefault="00E1130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3F73" w14:textId="7F79E716" w:rsidR="00E1130A" w:rsidRDefault="00E1130A">
            <w:pPr>
              <w:ind w:left="5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EFC7" w14:textId="705B73E4" w:rsidR="00E1130A" w:rsidRDefault="00E1130A">
            <w:pPr>
              <w:ind w:right="388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FB82" w14:textId="77777777" w:rsidR="00E1130A" w:rsidRDefault="00E1130A">
            <w:pPr>
              <w:ind w:right="5"/>
              <w:jc w:val="center"/>
            </w:pPr>
          </w:p>
          <w:p w14:paraId="26B06655" w14:textId="5A29E539" w:rsidR="00E24CFE" w:rsidRDefault="00583322">
            <w:pPr>
              <w:ind w:right="5"/>
              <w:jc w:val="center"/>
            </w:pPr>
            <w:r>
              <w:t xml:space="preserve">100% </w:t>
            </w:r>
            <w:r w:rsidR="00937FCF">
              <w:t>(19/19)</w:t>
            </w:r>
          </w:p>
        </w:tc>
      </w:tr>
      <w:tr w:rsidR="00E1130A" w14:paraId="634F5DAC" w14:textId="77777777">
        <w:trPr>
          <w:trHeight w:val="72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979A42" w14:textId="77777777" w:rsidR="00E1130A" w:rsidRDefault="009D1389">
            <w:pPr>
              <w:ind w:left="1067"/>
            </w:pPr>
            <w:r>
              <w:rPr>
                <w:rFonts w:ascii="Arial" w:eastAsia="Arial" w:hAnsi="Arial" w:cs="Arial"/>
                <w:sz w:val="20"/>
              </w:rPr>
              <w:t xml:space="preserve">Duke of Edinburgh Bronze Award 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05D056" w14:textId="77777777" w:rsidR="00E1130A" w:rsidRDefault="00E1130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3E8B" w14:textId="77777777" w:rsidR="00E1130A" w:rsidRDefault="009D1389">
            <w:pPr>
              <w:ind w:left="55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4964" w14:textId="2B5977C3" w:rsidR="00E1130A" w:rsidRDefault="00E86E43">
            <w:pPr>
              <w:ind w:left="53"/>
              <w:jc w:val="center"/>
            </w:pPr>
            <w:r>
              <w:rPr>
                <w:rFonts w:ascii="Arial" w:eastAsia="Arial" w:hAnsi="Arial" w:cs="Arial"/>
                <w:color w:val="4D4D4D"/>
                <w:sz w:val="20"/>
              </w:rPr>
              <w:t xml:space="preserve">95% (20/21) </w:t>
            </w:r>
            <w:r w:rsidR="009D1389">
              <w:rPr>
                <w:rFonts w:ascii="Arial" w:eastAsia="Arial" w:hAnsi="Arial" w:cs="Arial"/>
                <w:color w:val="4D4D4D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5494" w14:textId="46E3BED7" w:rsidR="00E1130A" w:rsidRDefault="00E24CFE">
            <w:pPr>
              <w:ind w:right="5"/>
              <w:jc w:val="center"/>
            </w:pPr>
            <w:r>
              <w:t>95% (20/21)</w:t>
            </w:r>
          </w:p>
        </w:tc>
      </w:tr>
    </w:tbl>
    <w:p w14:paraId="76C97A41" w14:textId="77777777" w:rsidR="00E1130A" w:rsidRDefault="009D1389">
      <w:pPr>
        <w:spacing w:after="0"/>
        <w:ind w:left="5103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sectPr w:rsidR="00E1130A">
      <w:pgSz w:w="11906" w:h="16838"/>
      <w:pgMar w:top="851" w:right="3114" w:bottom="1203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0A"/>
    <w:rsid w:val="00002033"/>
    <w:rsid w:val="00172E94"/>
    <w:rsid w:val="00583322"/>
    <w:rsid w:val="005E1864"/>
    <w:rsid w:val="006822C0"/>
    <w:rsid w:val="00917E08"/>
    <w:rsid w:val="00937FCF"/>
    <w:rsid w:val="009C59EF"/>
    <w:rsid w:val="009D1389"/>
    <w:rsid w:val="00A0206D"/>
    <w:rsid w:val="00A56289"/>
    <w:rsid w:val="00C2225D"/>
    <w:rsid w:val="00C40763"/>
    <w:rsid w:val="00C678A1"/>
    <w:rsid w:val="00E1130A"/>
    <w:rsid w:val="00E24CFE"/>
    <w:rsid w:val="00E86E43"/>
    <w:rsid w:val="00E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7BB3"/>
  <w15:docId w15:val="{9E2A1590-52AA-4284-847B-8FDD8B45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03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SaraJordan</dc:creator>
  <cp:keywords/>
  <cp:lastModifiedBy>PaulaOrum</cp:lastModifiedBy>
  <cp:revision>9</cp:revision>
  <cp:lastPrinted>2024-09-12T09:31:00Z</cp:lastPrinted>
  <dcterms:created xsi:type="dcterms:W3CDTF">2024-09-10T13:45:00Z</dcterms:created>
  <dcterms:modified xsi:type="dcterms:W3CDTF">2024-09-12T09:36:00Z</dcterms:modified>
</cp:coreProperties>
</file>